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Wenn wir im Sommer mal nach Holland </w:t>
      </w:r>
      <w:proofErr w:type="spellStart"/>
      <w:r w:rsidRPr="00ED0B2F">
        <w:rPr>
          <w:sz w:val="28"/>
          <w:szCs w:val="28"/>
        </w:rPr>
        <w:t>geh´n</w:t>
      </w:r>
      <w:proofErr w:type="spellEnd"/>
      <w:r w:rsidRPr="00ED0B2F">
        <w:rPr>
          <w:sz w:val="28"/>
          <w:szCs w:val="28"/>
        </w:rPr>
        <w:t>,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wo die vielen </w:t>
      </w:r>
      <w:proofErr w:type="spellStart"/>
      <w:r w:rsidRPr="00ED0B2F">
        <w:rPr>
          <w:sz w:val="28"/>
          <w:szCs w:val="28"/>
        </w:rPr>
        <w:t>Klipperklapperwindmühlen</w:t>
      </w:r>
      <w:proofErr w:type="spellEnd"/>
      <w:r w:rsidRPr="00ED0B2F">
        <w:rPr>
          <w:sz w:val="28"/>
          <w:szCs w:val="28"/>
        </w:rPr>
        <w:t xml:space="preserve"> </w:t>
      </w:r>
      <w:proofErr w:type="spellStart"/>
      <w:r w:rsidRPr="00ED0B2F">
        <w:rPr>
          <w:sz w:val="28"/>
          <w:szCs w:val="28"/>
        </w:rPr>
        <w:t>stehn</w:t>
      </w:r>
      <w:proofErr w:type="spellEnd"/>
      <w:r w:rsidRPr="00ED0B2F">
        <w:rPr>
          <w:sz w:val="28"/>
          <w:szCs w:val="28"/>
        </w:rPr>
        <w:t xml:space="preserve">, </w:t>
      </w:r>
    </w:p>
    <w:p w:rsid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proofErr w:type="spellStart"/>
      <w:r w:rsidRPr="00ED0B2F">
        <w:rPr>
          <w:sz w:val="28"/>
          <w:szCs w:val="28"/>
        </w:rPr>
        <w:t>seh´n</w:t>
      </w:r>
      <w:proofErr w:type="spellEnd"/>
      <w:r w:rsidRPr="00ED0B2F">
        <w:rPr>
          <w:sz w:val="28"/>
          <w:szCs w:val="28"/>
        </w:rPr>
        <w:t xml:space="preserve"> wir den Fischer und die Fischersfrau, 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das Röckchen rot, die Strümpfchen blau. </w:t>
      </w:r>
    </w:p>
    <w:p w:rsidR="00136B18" w:rsidRPr="00ED0B2F" w:rsidRDefault="00136B18" w:rsidP="00005297">
      <w:pPr>
        <w:spacing w:before="360" w:after="120" w:line="240" w:lineRule="auto"/>
        <w:ind w:left="-425"/>
        <w:rPr>
          <w:sz w:val="28"/>
          <w:szCs w:val="28"/>
        </w:rPr>
      </w:pPr>
      <w:r w:rsidRPr="00ED0B2F">
        <w:rPr>
          <w:sz w:val="28"/>
          <w:szCs w:val="28"/>
        </w:rPr>
        <w:t>Er hat die Hosen wie ein Rock so weit.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Sie hat ein Häubchen auf zu jeder Zeit.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Und was sollt man meinen, Holzschuh an den Beinen, 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damit tanzen sie den Holzschuhtanz.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Wenn wir im Sommer mal nach Holland </w:t>
      </w:r>
      <w:proofErr w:type="spellStart"/>
      <w:r w:rsidRPr="00ED0B2F">
        <w:rPr>
          <w:sz w:val="28"/>
          <w:szCs w:val="28"/>
        </w:rPr>
        <w:t>geh´n</w:t>
      </w:r>
      <w:proofErr w:type="spellEnd"/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proofErr w:type="spellStart"/>
      <w:r w:rsidRPr="00ED0B2F">
        <w:rPr>
          <w:sz w:val="28"/>
          <w:szCs w:val="28"/>
        </w:rPr>
        <w:t>woll´n</w:t>
      </w:r>
      <w:proofErr w:type="spellEnd"/>
      <w:r w:rsidRPr="00ED0B2F">
        <w:rPr>
          <w:sz w:val="28"/>
          <w:szCs w:val="28"/>
        </w:rPr>
        <w:t xml:space="preserve"> wir un</w:t>
      </w:r>
      <w:r w:rsidR="00005297">
        <w:rPr>
          <w:sz w:val="28"/>
          <w:szCs w:val="28"/>
        </w:rPr>
        <w:t>s</w:t>
      </w:r>
      <w:r w:rsidRPr="00ED0B2F">
        <w:rPr>
          <w:sz w:val="28"/>
          <w:szCs w:val="28"/>
        </w:rPr>
        <w:t xml:space="preserve"> im </w:t>
      </w:r>
      <w:proofErr w:type="spellStart"/>
      <w:r w:rsidRPr="00ED0B2F">
        <w:rPr>
          <w:sz w:val="28"/>
          <w:szCs w:val="28"/>
        </w:rPr>
        <w:t>Ringelrangelrundtanze</w:t>
      </w:r>
      <w:proofErr w:type="spellEnd"/>
      <w:r w:rsidRPr="00ED0B2F">
        <w:rPr>
          <w:sz w:val="28"/>
          <w:szCs w:val="28"/>
        </w:rPr>
        <w:t xml:space="preserve"> </w:t>
      </w:r>
      <w:proofErr w:type="spellStart"/>
      <w:r w:rsidRPr="00ED0B2F">
        <w:rPr>
          <w:sz w:val="28"/>
          <w:szCs w:val="28"/>
        </w:rPr>
        <w:t>drehn</w:t>
      </w:r>
      <w:proofErr w:type="spellEnd"/>
      <w:r w:rsidRPr="00ED0B2F">
        <w:rPr>
          <w:sz w:val="28"/>
          <w:szCs w:val="28"/>
        </w:rPr>
        <w:t>,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reicht euch die Hände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springt im Kreis herum.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Die Musik spielt ihr Dideldum.</w:t>
      </w:r>
    </w:p>
    <w:p w:rsidR="00136B18" w:rsidRPr="00ED0B2F" w:rsidRDefault="00136B18" w:rsidP="00005297">
      <w:pPr>
        <w:spacing w:before="360" w:after="120" w:line="240" w:lineRule="auto"/>
        <w:ind w:left="-425"/>
        <w:rPr>
          <w:sz w:val="28"/>
          <w:szCs w:val="28"/>
        </w:rPr>
      </w:pPr>
      <w:r w:rsidRPr="00ED0B2F">
        <w:rPr>
          <w:sz w:val="28"/>
          <w:szCs w:val="28"/>
        </w:rPr>
        <w:t>Er hat die Hosen wie ein Rock so weit.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Sie hat ein Häubchen auf zu jeder Zeit.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Und was sollt man meinen, Holzschuh an den Beinen, 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damit tanzen sie den Holzschuhtanz.</w:t>
      </w:r>
    </w:p>
    <w:p w:rsidR="00136B18" w:rsidRPr="00ED0B2F" w:rsidRDefault="00136B18" w:rsidP="00ED0B2F">
      <w:pPr>
        <w:spacing w:after="120" w:line="240" w:lineRule="auto"/>
        <w:ind w:left="-426"/>
        <w:rPr>
          <w:sz w:val="28"/>
          <w:szCs w:val="28"/>
        </w:rPr>
      </w:pPr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Wenn wir im Sommer mal nach Holland </w:t>
      </w:r>
      <w:proofErr w:type="spellStart"/>
      <w:r w:rsidRPr="00ED0B2F">
        <w:rPr>
          <w:sz w:val="28"/>
          <w:szCs w:val="28"/>
        </w:rPr>
        <w:t>geh´n</w:t>
      </w:r>
      <w:proofErr w:type="spellEnd"/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Überall sind Blumen auf den Feldern  zu </w:t>
      </w:r>
      <w:proofErr w:type="spellStart"/>
      <w:r w:rsidRPr="00ED0B2F">
        <w:rPr>
          <w:sz w:val="28"/>
          <w:szCs w:val="28"/>
        </w:rPr>
        <w:t>seh´n</w:t>
      </w:r>
      <w:proofErr w:type="spellEnd"/>
      <w:r w:rsidRPr="00ED0B2F">
        <w:rPr>
          <w:sz w:val="28"/>
          <w:szCs w:val="28"/>
        </w:rPr>
        <w:t>,</w:t>
      </w:r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bunt ist das Treiben</w:t>
      </w:r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groß ist das Gewühl, die Menschen sind im Glücksgefühl</w:t>
      </w:r>
    </w:p>
    <w:p w:rsidR="00ED0B2F" w:rsidRPr="00ED0B2F" w:rsidRDefault="00ED0B2F" w:rsidP="00005297">
      <w:pPr>
        <w:spacing w:before="360" w:after="120" w:line="240" w:lineRule="auto"/>
        <w:ind w:left="-425"/>
        <w:rPr>
          <w:sz w:val="28"/>
          <w:szCs w:val="28"/>
        </w:rPr>
      </w:pPr>
      <w:r w:rsidRPr="00ED0B2F">
        <w:rPr>
          <w:sz w:val="28"/>
          <w:szCs w:val="28"/>
        </w:rPr>
        <w:t>Er hat die Hosen wie ein Rock so weit.</w:t>
      </w:r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Sie hat ein Häubchen auf zu jeder Zeit.</w:t>
      </w:r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 xml:space="preserve">Und was sollt man meinen, Holzschuh an den Beinen, </w:t>
      </w:r>
    </w:p>
    <w:p w:rsidR="00ED0B2F" w:rsidRPr="00ED0B2F" w:rsidRDefault="00ED0B2F" w:rsidP="00ED0B2F">
      <w:pPr>
        <w:spacing w:after="120" w:line="240" w:lineRule="auto"/>
        <w:ind w:left="-426"/>
        <w:rPr>
          <w:sz w:val="28"/>
          <w:szCs w:val="28"/>
        </w:rPr>
      </w:pPr>
      <w:r w:rsidRPr="00ED0B2F">
        <w:rPr>
          <w:sz w:val="28"/>
          <w:szCs w:val="28"/>
        </w:rPr>
        <w:t>damit tanzen sie den Holzschuhtanz.</w:t>
      </w:r>
    </w:p>
    <w:p w:rsidR="00136B18" w:rsidRPr="00136B18" w:rsidRDefault="00136B18" w:rsidP="00ED0B2F">
      <w:pPr>
        <w:spacing w:after="120" w:line="240" w:lineRule="auto"/>
        <w:ind w:left="-426"/>
        <w:rPr>
          <w:sz w:val="24"/>
          <w:szCs w:val="24"/>
        </w:rPr>
      </w:pPr>
    </w:p>
    <w:sectPr w:rsidR="00136B18" w:rsidRPr="00136B18" w:rsidSect="00005297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36B18"/>
    <w:rsid w:val="00005297"/>
    <w:rsid w:val="00136B18"/>
    <w:rsid w:val="001E4266"/>
    <w:rsid w:val="00A138CA"/>
    <w:rsid w:val="00AA439D"/>
    <w:rsid w:val="00E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cp:lastPrinted>2017-06-05T17:47:00Z</cp:lastPrinted>
  <dcterms:created xsi:type="dcterms:W3CDTF">2017-06-05T17:40:00Z</dcterms:created>
  <dcterms:modified xsi:type="dcterms:W3CDTF">2017-06-05T17:51:00Z</dcterms:modified>
</cp:coreProperties>
</file>